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35" w:rsidRPr="00F40667" w:rsidRDefault="00EA4535" w:rsidP="00EA4535">
      <w:pPr>
        <w:spacing w:line="240" w:lineRule="auto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PROVA</w:t>
      </w:r>
      <w:r w:rsidRPr="00F40667">
        <w:rPr>
          <w:rFonts w:ascii="Verdana" w:hAnsi="Verdana"/>
          <w:b/>
        </w:rPr>
        <w:t xml:space="preserve"> </w:t>
      </w:r>
      <w:proofErr w:type="spellStart"/>
      <w:r w:rsidRPr="00F40667">
        <w:rPr>
          <w:rFonts w:ascii="Verdana" w:hAnsi="Verdana"/>
          <w:b/>
        </w:rPr>
        <w:t>DI</w:t>
      </w:r>
      <w:proofErr w:type="spellEnd"/>
      <w:r w:rsidRPr="00F40667">
        <w:rPr>
          <w:rFonts w:ascii="Verdana" w:hAnsi="Verdana"/>
          <w:b/>
        </w:rPr>
        <w:t xml:space="preserve"> GRAMMATICA</w:t>
      </w:r>
    </w:p>
    <w:p w:rsidR="00EA4535" w:rsidRPr="00F40667" w:rsidRDefault="00EA4535" w:rsidP="00EA4535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Analisi grammatica, logica e del periodo</w:t>
      </w:r>
    </w:p>
    <w:p w:rsidR="00EA4535" w:rsidRPr="00F40667" w:rsidRDefault="00EA4535" w:rsidP="00EA4535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Anno scolastico 20__ - 20__</w:t>
      </w:r>
    </w:p>
    <w:p w:rsidR="00EA4535" w:rsidRDefault="00EA4535" w:rsidP="00EA4535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EA4535" w:rsidRPr="00F40667" w:rsidRDefault="00EA4535" w:rsidP="00EA4535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EA4535" w:rsidRPr="00F40667" w:rsidRDefault="00EA4535" w:rsidP="00EA4535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40667">
        <w:rPr>
          <w:rFonts w:ascii="Verdana" w:hAnsi="Verdana"/>
          <w:sz w:val="20"/>
          <w:szCs w:val="20"/>
        </w:rPr>
        <w:t>Nome e cognome:_____________________________________________________________</w:t>
      </w:r>
    </w:p>
    <w:p w:rsidR="00EA4535" w:rsidRPr="00F40667" w:rsidRDefault="00EA4535" w:rsidP="00EA4535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40667">
        <w:rPr>
          <w:rFonts w:ascii="Verdana" w:hAnsi="Verdana"/>
          <w:sz w:val="20"/>
          <w:szCs w:val="20"/>
        </w:rPr>
        <w:t>Classe:__________________                                            Data:_______________________</w:t>
      </w:r>
    </w:p>
    <w:p w:rsidR="00EA4535" w:rsidRDefault="00EA4535" w:rsidP="00EA4535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A4535" w:rsidRDefault="00EA4535" w:rsidP="00EA4535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8482"/>
      </w:tblGrid>
      <w:tr w:rsidR="00EA4535" w:rsidTr="002C72C3">
        <w:tc>
          <w:tcPr>
            <w:tcW w:w="1296" w:type="dxa"/>
          </w:tcPr>
          <w:p w:rsidR="00EA4535" w:rsidRDefault="00EA4535" w:rsidP="002C72C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C600C">
              <w:rPr>
                <w:rFonts w:ascii="Verdana" w:hAnsi="Verdana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62541" cy="657145"/>
                  <wp:effectExtent l="19050" t="0" r="4209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56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vAlign w:val="center"/>
          </w:tcPr>
          <w:p w:rsidR="00EA4535" w:rsidRDefault="00EA4535" w:rsidP="002C72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Tempo concesso: 30 minuti</w:t>
            </w:r>
          </w:p>
        </w:tc>
      </w:tr>
    </w:tbl>
    <w:p w:rsidR="00EA4535" w:rsidRDefault="00EA4535" w:rsidP="00EA4535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A4535" w:rsidRDefault="00EA4535" w:rsidP="00EA4535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A4535" w:rsidRPr="00F40667" w:rsidRDefault="00EA4535" w:rsidP="00EA4535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A4535" w:rsidRPr="00427436" w:rsidRDefault="00EA4535" w:rsidP="00EA4535">
      <w:pPr>
        <w:spacing w:line="480" w:lineRule="auto"/>
        <w:contextualSpacing/>
        <w:jc w:val="center"/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b/>
          <w:sz w:val="24"/>
        </w:rPr>
        <w:t>Aracne</w:t>
      </w:r>
      <w:proofErr w:type="spellEnd"/>
    </w:p>
    <w:p w:rsidR="00EA4535" w:rsidRDefault="00EA4535" w:rsidP="00EA4535">
      <w:pPr>
        <w:spacing w:line="480" w:lineRule="auto"/>
        <w:contextualSpacing/>
        <w:jc w:val="center"/>
        <w:rPr>
          <w:b/>
        </w:rPr>
      </w:pPr>
    </w:p>
    <w:p w:rsidR="00EA4535" w:rsidRDefault="00EA4535" w:rsidP="00EA4535">
      <w:pPr>
        <w:spacing w:line="480" w:lineRule="auto"/>
        <w:contextualSpacing/>
        <w:jc w:val="center"/>
        <w:rPr>
          <w:b/>
        </w:rPr>
      </w:pPr>
    </w:p>
    <w:p w:rsidR="00EA4535" w:rsidRDefault="00EA4535" w:rsidP="00EA4535">
      <w:pPr>
        <w:spacing w:line="48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  <w:sectPr w:rsidR="00EA4535" w:rsidSect="008C68A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A4535" w:rsidRPr="007C7F81" w:rsidRDefault="00EA4535" w:rsidP="00EA4535">
      <w:pPr>
        <w:spacing w:line="48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7C7F81">
        <w:rPr>
          <w:rFonts w:ascii="Verdana" w:hAnsi="Verdana" w:cs="Arial"/>
          <w:color w:val="000000"/>
          <w:sz w:val="20"/>
          <w:szCs w:val="20"/>
        </w:rPr>
        <w:lastRenderedPageBreak/>
        <w:t xml:space="preserve">Si narra che </w:t>
      </w:r>
      <w:proofErr w:type="spellStart"/>
      <w:r w:rsidRPr="007C7F81">
        <w:rPr>
          <w:rFonts w:ascii="Verdana" w:hAnsi="Verdana" w:cs="Arial"/>
          <w:color w:val="000000"/>
          <w:sz w:val="20"/>
          <w:szCs w:val="20"/>
        </w:rPr>
        <w:t>Aracne</w:t>
      </w:r>
      <w:proofErr w:type="spellEnd"/>
      <w:r w:rsidRPr="007C7F81">
        <w:rPr>
          <w:rFonts w:ascii="Verdana" w:hAnsi="Verdana" w:cs="Arial"/>
          <w:color w:val="000000"/>
          <w:sz w:val="20"/>
          <w:szCs w:val="20"/>
        </w:rPr>
        <w:t xml:space="preserve">, la figlia di un tintore di stoffe, tesseva </w:t>
      </w:r>
      <w:r w:rsidRPr="007C7F81">
        <w:rPr>
          <w:rFonts w:ascii="Verdana" w:hAnsi="Verdana" w:cs="Arial"/>
          <w:color w:val="000000"/>
          <w:sz w:val="20"/>
          <w:szCs w:val="20"/>
          <w:u w:val="single"/>
        </w:rPr>
        <w:t>delle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magnifiche tele.</w:t>
      </w:r>
    </w:p>
    <w:p w:rsidR="00EA4535" w:rsidRPr="007C7F81" w:rsidRDefault="00EA4535" w:rsidP="00EA4535">
      <w:pPr>
        <w:spacing w:line="48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7C7F81">
        <w:rPr>
          <w:rFonts w:ascii="Verdana" w:hAnsi="Verdana" w:cs="Arial"/>
          <w:color w:val="000000"/>
          <w:sz w:val="20"/>
          <w:szCs w:val="20"/>
        </w:rPr>
        <w:t xml:space="preserve">Era ammirata sia </w:t>
      </w:r>
      <w:r w:rsidRPr="007C7F81">
        <w:rPr>
          <w:rFonts w:ascii="Verdana" w:hAnsi="Verdana" w:cs="Arial"/>
          <w:color w:val="000000"/>
          <w:sz w:val="20"/>
          <w:szCs w:val="20"/>
          <w:u w:val="single"/>
        </w:rPr>
        <w:t>dalle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creature soprannaturali sia dagli esseri umani, che le rivolgevano molti complimenti, e tutti si recavano nella città della Lidia, dove la ragazza viveva, per vedere i suoi </w:t>
      </w:r>
      <w:r w:rsidRPr="007C7F81">
        <w:rPr>
          <w:rFonts w:ascii="Verdana" w:hAnsi="Verdana" w:cs="Arial"/>
          <w:color w:val="000000"/>
          <w:sz w:val="20"/>
          <w:szCs w:val="20"/>
          <w:u w:val="single"/>
        </w:rPr>
        <w:t>magnifici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lavori. </w:t>
      </w:r>
      <w:proofErr w:type="spellStart"/>
      <w:r w:rsidRPr="007C7F81">
        <w:rPr>
          <w:rFonts w:ascii="Verdana" w:hAnsi="Verdana" w:cs="Arial"/>
          <w:color w:val="000000"/>
          <w:sz w:val="20"/>
          <w:szCs w:val="20"/>
        </w:rPr>
        <w:t>Aracne</w:t>
      </w:r>
      <w:proofErr w:type="spellEnd"/>
      <w:r w:rsidRPr="007C7F81">
        <w:rPr>
          <w:rFonts w:ascii="Verdana" w:hAnsi="Verdana" w:cs="Arial"/>
          <w:color w:val="000000"/>
          <w:sz w:val="20"/>
          <w:szCs w:val="20"/>
        </w:rPr>
        <w:t>, però, era tanto brava quanto vanitosa.</w:t>
      </w:r>
    </w:p>
    <w:p w:rsidR="00EA4535" w:rsidRPr="007C7F81" w:rsidRDefault="00EA4535" w:rsidP="00EA4535">
      <w:pPr>
        <w:spacing w:line="48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7C7F81">
        <w:rPr>
          <w:rFonts w:ascii="Verdana" w:hAnsi="Verdana" w:cs="Arial"/>
          <w:color w:val="000000"/>
          <w:sz w:val="20"/>
          <w:szCs w:val="20"/>
        </w:rPr>
        <w:t xml:space="preserve">Un giorno </w:t>
      </w:r>
      <w:r w:rsidRPr="007C7F81">
        <w:rPr>
          <w:rFonts w:ascii="Verdana" w:hAnsi="Verdana" w:cs="Arial"/>
          <w:color w:val="000000"/>
          <w:sz w:val="20"/>
          <w:szCs w:val="20"/>
          <w:u w:val="single"/>
        </w:rPr>
        <w:t>infatti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disse </w:t>
      </w:r>
      <w:r w:rsidRPr="007C7F81">
        <w:rPr>
          <w:rFonts w:ascii="Verdana" w:hAnsi="Verdana" w:cs="Arial"/>
          <w:b/>
          <w:color w:val="000000"/>
          <w:sz w:val="20"/>
          <w:szCs w:val="20"/>
        </w:rPr>
        <w:t>che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era più brava anche di Atena, la dea della tessitura, e che le proponeva una sfida di tessitura.</w:t>
      </w:r>
    </w:p>
    <w:p w:rsidR="00EA4535" w:rsidRPr="007C7F81" w:rsidRDefault="00EA4535" w:rsidP="00EA4535">
      <w:pPr>
        <w:spacing w:line="48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7C7F81">
        <w:rPr>
          <w:rFonts w:ascii="Verdana" w:hAnsi="Verdana" w:cs="Arial"/>
          <w:color w:val="000000"/>
          <w:sz w:val="20"/>
          <w:szCs w:val="20"/>
        </w:rPr>
        <w:t xml:space="preserve">Allora Atena scese </w:t>
      </w:r>
      <w:r w:rsidRPr="007C7F81">
        <w:rPr>
          <w:rFonts w:ascii="Verdana" w:hAnsi="Verdana" w:cs="Arial"/>
          <w:b/>
          <w:color w:val="000000"/>
          <w:sz w:val="20"/>
          <w:szCs w:val="20"/>
        </w:rPr>
        <w:t>dal monte Olimpo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e si recò nella città di Colofone, </w:t>
      </w:r>
      <w:r w:rsidRPr="007C7F81">
        <w:rPr>
          <w:rFonts w:ascii="Verdana" w:hAnsi="Verdana" w:cs="Arial"/>
          <w:color w:val="000000"/>
          <w:sz w:val="20"/>
          <w:szCs w:val="20"/>
          <w:u w:val="single"/>
        </w:rPr>
        <w:t>dove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propose alla ragazza di ritirare la sfida: doveva accontentar</w:t>
      </w:r>
      <w:r w:rsidRPr="007C7F81">
        <w:rPr>
          <w:rFonts w:ascii="Verdana" w:hAnsi="Verdana" w:cs="Arial"/>
          <w:color w:val="000000"/>
          <w:sz w:val="20"/>
          <w:szCs w:val="20"/>
          <w:u w:val="single"/>
        </w:rPr>
        <w:t>si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di essere la migliore tessitrice fra i mortali, ma </w:t>
      </w:r>
      <w:proofErr w:type="spellStart"/>
      <w:r w:rsidRPr="007C7F81">
        <w:rPr>
          <w:rFonts w:ascii="Verdana" w:hAnsi="Verdana" w:cs="Arial"/>
          <w:color w:val="000000"/>
          <w:sz w:val="20"/>
          <w:szCs w:val="20"/>
        </w:rPr>
        <w:t>Aracne</w:t>
      </w:r>
      <w:proofErr w:type="spellEnd"/>
      <w:r w:rsidRPr="007C7F81">
        <w:rPr>
          <w:rFonts w:ascii="Verdana" w:hAnsi="Verdana" w:cs="Arial"/>
          <w:color w:val="000000"/>
          <w:sz w:val="20"/>
          <w:szCs w:val="20"/>
        </w:rPr>
        <w:t xml:space="preserve"> si rifiutò ed entrambe iniziarono a tessere. Era stato </w:t>
      </w:r>
      <w:r w:rsidRPr="007C7F81">
        <w:rPr>
          <w:rFonts w:ascii="Verdana" w:hAnsi="Verdana" w:cs="Arial"/>
          <w:color w:val="000000"/>
          <w:sz w:val="20"/>
          <w:szCs w:val="20"/>
          <w:u w:val="single"/>
        </w:rPr>
        <w:t>loro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concesso un giorno di tempo.</w:t>
      </w:r>
    </w:p>
    <w:p w:rsidR="00EA4535" w:rsidRPr="00B53CCA" w:rsidRDefault="00EA4535" w:rsidP="00EA4535">
      <w:pPr>
        <w:spacing w:line="48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7C7F81">
        <w:rPr>
          <w:rFonts w:ascii="Verdana" w:hAnsi="Verdana" w:cs="Arial"/>
          <w:color w:val="000000"/>
          <w:sz w:val="20"/>
          <w:szCs w:val="20"/>
        </w:rPr>
        <w:t xml:space="preserve">Si dice che </w:t>
      </w:r>
      <w:proofErr w:type="spellStart"/>
      <w:r w:rsidRPr="007C7F81">
        <w:rPr>
          <w:rFonts w:ascii="Verdana" w:hAnsi="Verdana" w:cs="Arial"/>
          <w:color w:val="000000"/>
          <w:sz w:val="20"/>
          <w:szCs w:val="20"/>
        </w:rPr>
        <w:t>Aracne</w:t>
      </w:r>
      <w:proofErr w:type="spellEnd"/>
      <w:r w:rsidRPr="007C7F81">
        <w:rPr>
          <w:rFonts w:ascii="Verdana" w:hAnsi="Verdana" w:cs="Arial"/>
          <w:color w:val="000000"/>
          <w:sz w:val="20"/>
          <w:szCs w:val="20"/>
        </w:rPr>
        <w:t xml:space="preserve"> aveva creato una splendida tela con fili d’argento, ma la tela di Atena fu ancora più magnifica: </w:t>
      </w:r>
      <w:r w:rsidRPr="007C7F81">
        <w:rPr>
          <w:rFonts w:ascii="Verdana" w:hAnsi="Verdana" w:cs="Arial"/>
          <w:b/>
          <w:color w:val="000000"/>
          <w:sz w:val="20"/>
          <w:szCs w:val="20"/>
        </w:rPr>
        <w:t>era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infatti tutta </w:t>
      </w:r>
      <w:r w:rsidRPr="007C7F81">
        <w:rPr>
          <w:rFonts w:ascii="Verdana" w:hAnsi="Verdana" w:cs="Arial"/>
          <w:b/>
          <w:color w:val="000000"/>
          <w:sz w:val="20"/>
          <w:szCs w:val="20"/>
        </w:rPr>
        <w:t>colorata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con fili di porpora. La dea ottenne così la vittoria e per punire l’</w:t>
      </w:r>
      <w:r w:rsidRPr="007C7F81">
        <w:rPr>
          <w:rFonts w:ascii="Verdana" w:hAnsi="Verdana" w:cs="Arial"/>
          <w:color w:val="000000"/>
          <w:sz w:val="20"/>
          <w:szCs w:val="20"/>
          <w:u w:val="single"/>
        </w:rPr>
        <w:t>arroganza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della ragazza, dopo che le ebbe toccato la fronte con il fuso per tessere, la </w:t>
      </w:r>
      <w:r w:rsidRPr="007C7F81">
        <w:rPr>
          <w:rFonts w:ascii="Verdana" w:hAnsi="Verdana" w:cs="Arial"/>
          <w:b/>
          <w:color w:val="000000"/>
          <w:sz w:val="20"/>
          <w:szCs w:val="20"/>
        </w:rPr>
        <w:t>trasformò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in </w:t>
      </w:r>
      <w:r w:rsidRPr="007C7F81">
        <w:rPr>
          <w:rFonts w:ascii="Verdana" w:hAnsi="Verdana" w:cs="Arial"/>
          <w:color w:val="000000"/>
          <w:sz w:val="20"/>
          <w:szCs w:val="20"/>
          <w:u w:val="single"/>
        </w:rPr>
        <w:t>un</w:t>
      </w:r>
      <w:r w:rsidRPr="007C7F81">
        <w:rPr>
          <w:rFonts w:ascii="Verdana" w:hAnsi="Verdana" w:cs="Arial"/>
          <w:color w:val="000000"/>
          <w:sz w:val="20"/>
          <w:szCs w:val="20"/>
        </w:rPr>
        <w:t xml:space="preserve"> ragno: così </w:t>
      </w:r>
      <w:proofErr w:type="spellStart"/>
      <w:r w:rsidRPr="007C7F81">
        <w:rPr>
          <w:rFonts w:ascii="Verdana" w:hAnsi="Verdana" w:cs="Arial"/>
          <w:color w:val="000000"/>
          <w:sz w:val="20"/>
          <w:szCs w:val="20"/>
        </w:rPr>
        <w:t>Aracne</w:t>
      </w:r>
      <w:proofErr w:type="spellEnd"/>
      <w:r w:rsidRPr="007C7F81">
        <w:rPr>
          <w:rFonts w:ascii="Verdana" w:hAnsi="Verdana" w:cs="Arial"/>
          <w:color w:val="000000"/>
          <w:sz w:val="20"/>
          <w:szCs w:val="20"/>
        </w:rPr>
        <w:t xml:space="preserve"> fu condannata a tessere </w:t>
      </w:r>
      <w:r w:rsidRPr="007C7F81">
        <w:rPr>
          <w:rFonts w:ascii="Verdana" w:hAnsi="Verdana" w:cs="Arial"/>
          <w:b/>
          <w:color w:val="000000"/>
          <w:sz w:val="20"/>
          <w:szCs w:val="20"/>
        </w:rPr>
        <w:t>in eterno</w:t>
      </w:r>
      <w:r w:rsidRPr="007C7F81">
        <w:rPr>
          <w:rFonts w:ascii="Verdana" w:hAnsi="Verdana" w:cs="Arial"/>
          <w:color w:val="000000"/>
          <w:sz w:val="20"/>
          <w:szCs w:val="20"/>
        </w:rPr>
        <w:t>.</w:t>
      </w:r>
      <w:r w:rsidRPr="00B53CCA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A4535" w:rsidRDefault="00EA4535" w:rsidP="00EA4535">
      <w:pPr>
        <w:spacing w:line="480" w:lineRule="auto"/>
        <w:contextualSpacing/>
        <w:jc w:val="both"/>
        <w:rPr>
          <w:rFonts w:ascii="Verdana" w:hAnsi="Verdana"/>
          <w:sz w:val="20"/>
          <w:szCs w:val="20"/>
        </w:rPr>
        <w:sectPr w:rsidR="00EA4535" w:rsidSect="00D76CE2">
          <w:type w:val="continuous"/>
          <w:pgSz w:w="11906" w:h="16838"/>
          <w:pgMar w:top="1418" w:right="1134" w:bottom="1134" w:left="1134" w:header="709" w:footer="709" w:gutter="0"/>
          <w:lnNumType w:countBy="1"/>
          <w:cols w:space="708"/>
          <w:docGrid w:linePitch="360"/>
        </w:sectPr>
      </w:pPr>
    </w:p>
    <w:p w:rsidR="00EA4535" w:rsidRPr="0077103B" w:rsidRDefault="00EA4535" w:rsidP="00EA4535">
      <w:pPr>
        <w:spacing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77103B">
        <w:rPr>
          <w:rFonts w:ascii="Verdana" w:hAnsi="Verdana"/>
          <w:b/>
          <w:sz w:val="20"/>
          <w:szCs w:val="20"/>
        </w:rPr>
        <w:lastRenderedPageBreak/>
        <w:t xml:space="preserve">Dopo aver letto il testo del mito, esegui gli esercizi di seguito riportati. Ricordati di attenerti </w:t>
      </w:r>
      <w:r w:rsidRPr="0077103B">
        <w:rPr>
          <w:rFonts w:ascii="Verdana" w:hAnsi="Verdana"/>
          <w:b/>
          <w:sz w:val="20"/>
          <w:szCs w:val="20"/>
          <w:u w:val="single"/>
        </w:rPr>
        <w:t>scrupolosamente</w:t>
      </w:r>
      <w:r w:rsidRPr="0077103B">
        <w:rPr>
          <w:rFonts w:ascii="Verdana" w:hAnsi="Verdana"/>
          <w:b/>
          <w:sz w:val="20"/>
          <w:szCs w:val="20"/>
        </w:rPr>
        <w:t xml:space="preserve"> alle consegne che ti verranno date.</w:t>
      </w:r>
    </w:p>
    <w:p w:rsidR="00EA4535" w:rsidRPr="0077103B" w:rsidRDefault="00EA4535" w:rsidP="00EA45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103B">
        <w:rPr>
          <w:rFonts w:ascii="Verdana" w:hAnsi="Verdana"/>
          <w:sz w:val="20"/>
          <w:szCs w:val="20"/>
        </w:rPr>
        <w:t>Esegui l’analisi grammaticale dei seguenti verbi</w:t>
      </w:r>
    </w:p>
    <w:p w:rsidR="00EA4535" w:rsidRPr="0077103B" w:rsidRDefault="00EA4535" w:rsidP="00EA4535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2483"/>
        <w:gridCol w:w="1305"/>
        <w:gridCol w:w="1305"/>
        <w:gridCol w:w="1305"/>
        <w:gridCol w:w="1305"/>
        <w:gridCol w:w="1305"/>
        <w:gridCol w:w="1305"/>
      </w:tblGrid>
      <w:tr w:rsidR="00EA4535" w:rsidRPr="0077103B" w:rsidTr="002C72C3">
        <w:tc>
          <w:tcPr>
            <w:tcW w:w="2483" w:type="dxa"/>
            <w:vAlign w:val="center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7103B">
              <w:rPr>
                <w:b/>
                <w:sz w:val="20"/>
                <w:szCs w:val="20"/>
              </w:rPr>
              <w:t>modo</w:t>
            </w:r>
          </w:p>
        </w:tc>
        <w:tc>
          <w:tcPr>
            <w:tcW w:w="1305" w:type="dxa"/>
            <w:vAlign w:val="center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7103B">
              <w:rPr>
                <w:b/>
                <w:sz w:val="20"/>
                <w:szCs w:val="20"/>
              </w:rPr>
              <w:t>tempo</w:t>
            </w:r>
          </w:p>
        </w:tc>
        <w:tc>
          <w:tcPr>
            <w:tcW w:w="1305" w:type="dxa"/>
            <w:vAlign w:val="center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7103B">
              <w:rPr>
                <w:b/>
                <w:sz w:val="20"/>
                <w:szCs w:val="20"/>
              </w:rPr>
              <w:t>diatesi</w:t>
            </w:r>
          </w:p>
        </w:tc>
        <w:tc>
          <w:tcPr>
            <w:tcW w:w="1305" w:type="dxa"/>
            <w:vAlign w:val="center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7103B">
              <w:rPr>
                <w:b/>
                <w:sz w:val="20"/>
                <w:szCs w:val="20"/>
              </w:rPr>
              <w:t>persona e numero</w:t>
            </w:r>
          </w:p>
        </w:tc>
        <w:tc>
          <w:tcPr>
            <w:tcW w:w="1305" w:type="dxa"/>
            <w:vAlign w:val="center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7103B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1305" w:type="dxa"/>
            <w:vAlign w:val="center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7103B">
              <w:rPr>
                <w:b/>
                <w:sz w:val="20"/>
                <w:szCs w:val="20"/>
              </w:rPr>
              <w:t>genere</w:t>
            </w:r>
          </w:p>
        </w:tc>
      </w:tr>
      <w:tr w:rsidR="00EA4535" w:rsidRPr="0077103B" w:rsidTr="002C72C3">
        <w:tc>
          <w:tcPr>
            <w:tcW w:w="2483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tesseva</w:t>
            </w: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4535" w:rsidRPr="0077103B" w:rsidTr="002C72C3">
        <w:tc>
          <w:tcPr>
            <w:tcW w:w="2483" w:type="dxa"/>
          </w:tcPr>
          <w:p w:rsidR="00EA4535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era ammirata</w:t>
            </w: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4535" w:rsidRPr="0077103B" w:rsidTr="002C72C3">
        <w:tc>
          <w:tcPr>
            <w:tcW w:w="2483" w:type="dxa"/>
          </w:tcPr>
          <w:p w:rsidR="00EA4535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recavano</w:t>
            </w: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4535" w:rsidRPr="0077103B" w:rsidTr="002C72C3">
        <w:tc>
          <w:tcPr>
            <w:tcW w:w="2483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scese</w:t>
            </w: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4535" w:rsidRPr="0077103B" w:rsidTr="002C72C3">
        <w:tc>
          <w:tcPr>
            <w:tcW w:w="2483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dice</w:t>
            </w: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4535" w:rsidRPr="0077103B" w:rsidTr="002C72C3">
        <w:tc>
          <w:tcPr>
            <w:tcW w:w="2483" w:type="dxa"/>
          </w:tcPr>
          <w:p w:rsidR="00EA4535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aveva creato</w:t>
            </w: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4535" w:rsidRPr="0077103B" w:rsidTr="002C72C3">
        <w:tc>
          <w:tcPr>
            <w:tcW w:w="2483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ebbe toccato</w:t>
            </w: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4535" w:rsidRPr="0077103B" w:rsidTr="002C72C3">
        <w:tc>
          <w:tcPr>
            <w:tcW w:w="2483" w:type="dxa"/>
          </w:tcPr>
          <w:p w:rsidR="00EA4535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 condannata</w:t>
            </w: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A4535" w:rsidRPr="0077103B" w:rsidRDefault="00EA4535" w:rsidP="002C72C3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535" w:rsidRDefault="00EA4535" w:rsidP="00EA4535">
      <w:pPr>
        <w:jc w:val="right"/>
        <w:rPr>
          <w:rFonts w:ascii="Verdana" w:hAnsi="Verdana"/>
          <w:sz w:val="16"/>
          <w:szCs w:val="20"/>
        </w:rPr>
      </w:pPr>
    </w:p>
    <w:p w:rsidR="00EA4535" w:rsidRDefault="00EA4535" w:rsidP="00EA4535">
      <w:pPr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PUNTEGGIO:_________/24</w:t>
      </w:r>
    </w:p>
    <w:p w:rsidR="00EA4535" w:rsidRPr="00247BA3" w:rsidRDefault="00EA4535" w:rsidP="00EA4535">
      <w:pPr>
        <w:jc w:val="right"/>
        <w:rPr>
          <w:rFonts w:ascii="Verdana" w:hAnsi="Verdana"/>
          <w:sz w:val="16"/>
          <w:szCs w:val="20"/>
        </w:rPr>
      </w:pPr>
    </w:p>
    <w:p w:rsidR="00EA4535" w:rsidRPr="0077103B" w:rsidRDefault="00EA4535" w:rsidP="00EA45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77103B">
        <w:rPr>
          <w:rFonts w:ascii="Verdana" w:hAnsi="Verdana"/>
          <w:sz w:val="20"/>
          <w:szCs w:val="20"/>
        </w:rPr>
        <w:t>videnzia con i colori indicati le seguenti parti dell’analisi logica:</w:t>
      </w:r>
    </w:p>
    <w:p w:rsidR="00EA4535" w:rsidRDefault="00EA4535" w:rsidP="00EA45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giallo i </w:t>
      </w:r>
      <w:r>
        <w:rPr>
          <w:rFonts w:ascii="Verdana" w:hAnsi="Verdana"/>
          <w:b/>
          <w:sz w:val="20"/>
          <w:szCs w:val="20"/>
        </w:rPr>
        <w:t>soggetti espressi</w:t>
      </w:r>
    </w:p>
    <w:p w:rsidR="00EA4535" w:rsidRPr="0077103B" w:rsidRDefault="00EA4535" w:rsidP="00EA45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103B">
        <w:rPr>
          <w:rFonts w:ascii="Verdana" w:hAnsi="Verdana"/>
          <w:sz w:val="20"/>
          <w:szCs w:val="20"/>
        </w:rPr>
        <w:t xml:space="preserve">in rosso i </w:t>
      </w:r>
      <w:r w:rsidRPr="0077103B">
        <w:rPr>
          <w:rFonts w:ascii="Verdana" w:hAnsi="Verdana"/>
          <w:b/>
          <w:sz w:val="20"/>
          <w:szCs w:val="20"/>
        </w:rPr>
        <w:t>complementi oggetto</w:t>
      </w:r>
    </w:p>
    <w:p w:rsidR="00EA4535" w:rsidRPr="0036609D" w:rsidRDefault="00EA4535" w:rsidP="00EA45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103B">
        <w:rPr>
          <w:rFonts w:ascii="Verdana" w:hAnsi="Verdana"/>
          <w:sz w:val="20"/>
          <w:szCs w:val="20"/>
        </w:rPr>
        <w:t>in azzurro</w:t>
      </w:r>
      <w:r w:rsidRPr="0077103B">
        <w:rPr>
          <w:rFonts w:ascii="Verdana" w:hAnsi="Verdana"/>
          <w:b/>
          <w:sz w:val="20"/>
          <w:szCs w:val="20"/>
        </w:rPr>
        <w:t xml:space="preserve"> </w:t>
      </w:r>
      <w:r w:rsidRPr="0077103B">
        <w:rPr>
          <w:rFonts w:ascii="Verdana" w:hAnsi="Verdana"/>
          <w:sz w:val="20"/>
          <w:szCs w:val="20"/>
        </w:rPr>
        <w:t xml:space="preserve">i </w:t>
      </w:r>
      <w:r w:rsidRPr="0077103B">
        <w:rPr>
          <w:rFonts w:ascii="Verdana" w:hAnsi="Verdana"/>
          <w:b/>
          <w:sz w:val="20"/>
          <w:szCs w:val="20"/>
        </w:rPr>
        <w:t>complementi di specificazione</w:t>
      </w:r>
    </w:p>
    <w:p w:rsidR="00EA4535" w:rsidRPr="0077103B" w:rsidRDefault="00EA4535" w:rsidP="00EA45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103B">
        <w:rPr>
          <w:rFonts w:ascii="Verdana" w:hAnsi="Verdana"/>
          <w:sz w:val="20"/>
          <w:szCs w:val="20"/>
        </w:rPr>
        <w:t xml:space="preserve">in verde i </w:t>
      </w:r>
      <w:r w:rsidRPr="0077103B">
        <w:rPr>
          <w:rFonts w:ascii="Verdana" w:hAnsi="Verdana"/>
          <w:b/>
          <w:sz w:val="20"/>
          <w:szCs w:val="20"/>
        </w:rPr>
        <w:t>complementi di termine</w:t>
      </w:r>
    </w:p>
    <w:p w:rsidR="00EA4535" w:rsidRDefault="00EA4535" w:rsidP="00EA4535">
      <w:pPr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PUNTEGGIO:_________/35</w:t>
      </w:r>
    </w:p>
    <w:p w:rsidR="00EA4535" w:rsidRPr="00247BA3" w:rsidRDefault="00EA4535" w:rsidP="00EA4535">
      <w:pPr>
        <w:jc w:val="right"/>
        <w:rPr>
          <w:rFonts w:ascii="Verdana" w:hAnsi="Verdana"/>
          <w:sz w:val="16"/>
          <w:szCs w:val="20"/>
        </w:rPr>
      </w:pPr>
    </w:p>
    <w:p w:rsidR="00EA4535" w:rsidRPr="0077103B" w:rsidRDefault="00EA4535" w:rsidP="00EA45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103B">
        <w:rPr>
          <w:rFonts w:ascii="Verdana" w:hAnsi="Verdana"/>
          <w:sz w:val="20"/>
          <w:szCs w:val="20"/>
        </w:rPr>
        <w:t>Sottolinea le subordinate con i seguenti colori:</w:t>
      </w:r>
    </w:p>
    <w:p w:rsidR="00EA4535" w:rsidRPr="0077103B" w:rsidRDefault="00EA4535" w:rsidP="00EA453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103B">
        <w:rPr>
          <w:rFonts w:ascii="Verdana" w:hAnsi="Verdana"/>
          <w:sz w:val="20"/>
          <w:szCs w:val="20"/>
        </w:rPr>
        <w:t xml:space="preserve">in arancione le </w:t>
      </w:r>
      <w:r w:rsidRPr="0077103B">
        <w:rPr>
          <w:rFonts w:ascii="Verdana" w:hAnsi="Verdana"/>
          <w:b/>
          <w:sz w:val="20"/>
          <w:szCs w:val="20"/>
        </w:rPr>
        <w:t>subordinate soggettive</w:t>
      </w:r>
    </w:p>
    <w:p w:rsidR="00EA4535" w:rsidRPr="00345E77" w:rsidRDefault="00EA4535" w:rsidP="00EA453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103B">
        <w:rPr>
          <w:rFonts w:ascii="Verdana" w:hAnsi="Verdana"/>
          <w:sz w:val="20"/>
          <w:szCs w:val="20"/>
        </w:rPr>
        <w:t xml:space="preserve">in rosa le </w:t>
      </w:r>
      <w:r w:rsidRPr="0077103B">
        <w:rPr>
          <w:rFonts w:ascii="Verdana" w:hAnsi="Verdana"/>
          <w:b/>
          <w:sz w:val="20"/>
          <w:szCs w:val="20"/>
        </w:rPr>
        <w:t>subordinate locative</w:t>
      </w:r>
    </w:p>
    <w:p w:rsidR="00EA4535" w:rsidRDefault="00EA4535" w:rsidP="00EA4535">
      <w:pPr>
        <w:pStyle w:val="Paragrafoelenco"/>
        <w:ind w:left="144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PUNTEGGIO:_________/4</w:t>
      </w:r>
    </w:p>
    <w:p w:rsidR="00EA4535" w:rsidRPr="00345E77" w:rsidRDefault="00EA4535" w:rsidP="00EA4535">
      <w:pPr>
        <w:pStyle w:val="Paragrafoelenco"/>
        <w:ind w:left="1440"/>
        <w:jc w:val="right"/>
        <w:rPr>
          <w:rFonts w:ascii="Verdana" w:hAnsi="Verdana"/>
          <w:sz w:val="16"/>
          <w:szCs w:val="20"/>
        </w:rPr>
      </w:pPr>
    </w:p>
    <w:p w:rsidR="00EA4535" w:rsidRDefault="00EA4535" w:rsidP="00EA45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Rispondi alle seguenti domande relativa all’</w:t>
      </w:r>
      <w:r>
        <w:rPr>
          <w:rFonts w:ascii="Verdana" w:hAnsi="Verdana"/>
          <w:sz w:val="20"/>
          <w:szCs w:val="20"/>
          <w:u w:val="single"/>
        </w:rPr>
        <w:t>analisi logica</w:t>
      </w:r>
      <w:r>
        <w:rPr>
          <w:rFonts w:ascii="Verdana" w:hAnsi="Verdana"/>
          <w:sz w:val="20"/>
          <w:szCs w:val="20"/>
        </w:rPr>
        <w:t>.</w:t>
      </w:r>
    </w:p>
    <w:p w:rsidR="00EA4535" w:rsidRDefault="00EA4535" w:rsidP="00EA45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riga 5 il </w:t>
      </w:r>
      <w:r>
        <w:rPr>
          <w:rFonts w:ascii="Verdana" w:hAnsi="Verdana"/>
          <w:b/>
          <w:sz w:val="20"/>
          <w:szCs w:val="20"/>
        </w:rPr>
        <w:t>che</w:t>
      </w:r>
      <w:r>
        <w:rPr>
          <w:rFonts w:ascii="Verdana" w:hAnsi="Verdana"/>
          <w:sz w:val="20"/>
          <w:szCs w:val="20"/>
        </w:rPr>
        <w:t xml:space="preserve"> ha valore _________________________________________</w:t>
      </w:r>
    </w:p>
    <w:p w:rsidR="00EA4535" w:rsidRDefault="00EA4535" w:rsidP="00EA45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riga 7 </w:t>
      </w:r>
      <w:r>
        <w:rPr>
          <w:rFonts w:ascii="Verdana" w:hAnsi="Verdana" w:cs="Arial"/>
          <w:b/>
          <w:color w:val="000000"/>
          <w:sz w:val="20"/>
          <w:szCs w:val="20"/>
        </w:rPr>
        <w:t>dal monte Olimpo</w:t>
      </w:r>
      <w:r>
        <w:rPr>
          <w:rFonts w:ascii="Verdana" w:hAnsi="Verdana"/>
          <w:sz w:val="20"/>
          <w:szCs w:val="20"/>
        </w:rPr>
        <w:t xml:space="preserve"> è un complemento di ______________________</w:t>
      </w:r>
    </w:p>
    <w:p w:rsidR="00EA4535" w:rsidRDefault="00EA4535" w:rsidP="00EA45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riga 12 </w:t>
      </w:r>
      <w:r>
        <w:rPr>
          <w:rFonts w:ascii="Verdana" w:hAnsi="Verdana"/>
          <w:b/>
          <w:sz w:val="20"/>
          <w:szCs w:val="20"/>
        </w:rPr>
        <w:t>era colorata</w:t>
      </w:r>
      <w:r>
        <w:rPr>
          <w:rFonts w:ascii="Verdana" w:hAnsi="Verdana"/>
          <w:sz w:val="20"/>
          <w:szCs w:val="20"/>
        </w:rPr>
        <w:t xml:space="preserve"> è un ______________________________________</w:t>
      </w:r>
    </w:p>
    <w:p w:rsidR="00EA4535" w:rsidRDefault="00EA4535" w:rsidP="00EA45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riga 14 il soggetto del verbo </w:t>
      </w:r>
      <w:r>
        <w:rPr>
          <w:rFonts w:ascii="Verdana" w:hAnsi="Verdana"/>
          <w:b/>
          <w:sz w:val="20"/>
          <w:szCs w:val="20"/>
        </w:rPr>
        <w:t xml:space="preserve">trasformò </w:t>
      </w:r>
      <w:r>
        <w:rPr>
          <w:rFonts w:ascii="Verdana" w:hAnsi="Verdana"/>
          <w:sz w:val="20"/>
          <w:szCs w:val="20"/>
        </w:rPr>
        <w:t>è ___________________________</w:t>
      </w:r>
    </w:p>
    <w:p w:rsidR="00EA4535" w:rsidRDefault="00EA4535" w:rsidP="00EA45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quali righe sono presenti i complementi di denominazione? _____________</w:t>
      </w:r>
    </w:p>
    <w:p w:rsidR="00EA4535" w:rsidRDefault="00EA4535" w:rsidP="00EA4535">
      <w:pPr>
        <w:pStyle w:val="Paragrafoelenco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Cerchiali in viola.</w:t>
      </w:r>
    </w:p>
    <w:p w:rsidR="00EA4535" w:rsidRDefault="00EA4535" w:rsidP="00EA45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quale riga sono presenti i complementi di materia? ____________________</w:t>
      </w:r>
    </w:p>
    <w:p w:rsidR="00EA4535" w:rsidRDefault="00EA4535" w:rsidP="00EA4535">
      <w:pPr>
        <w:pStyle w:val="Paragrafoelenco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Riporta i complementi di materia: ___________________________________</w:t>
      </w:r>
    </w:p>
    <w:p w:rsidR="00EA4535" w:rsidRDefault="00EA4535" w:rsidP="00EA45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Che cos’è in analisi logica </w:t>
      </w:r>
      <w:r>
        <w:rPr>
          <w:rFonts w:ascii="Verdana" w:hAnsi="Verdana"/>
          <w:b/>
          <w:sz w:val="20"/>
          <w:szCs w:val="20"/>
        </w:rPr>
        <w:t>in eterno</w:t>
      </w:r>
      <w:r>
        <w:rPr>
          <w:rFonts w:ascii="Verdana" w:hAnsi="Verdana"/>
          <w:sz w:val="20"/>
          <w:szCs w:val="20"/>
        </w:rPr>
        <w:t>? __________________________________</w:t>
      </w:r>
    </w:p>
    <w:p w:rsidR="00EA4535" w:rsidRDefault="00EA4535" w:rsidP="00EA4535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4535" w:rsidRDefault="00EA4535" w:rsidP="00EA4535">
      <w:pPr>
        <w:pStyle w:val="Paragrafoelenco"/>
        <w:ind w:left="144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PUNTEGGIO:_________/13</w:t>
      </w:r>
    </w:p>
    <w:p w:rsidR="00EA4535" w:rsidRPr="00345E77" w:rsidRDefault="00EA4535" w:rsidP="00EA4535">
      <w:pPr>
        <w:pStyle w:val="Paragrafoelenco"/>
        <w:ind w:left="1440"/>
        <w:jc w:val="right"/>
        <w:rPr>
          <w:rFonts w:ascii="Verdana" w:hAnsi="Verdana"/>
          <w:sz w:val="16"/>
          <w:szCs w:val="20"/>
        </w:rPr>
      </w:pPr>
    </w:p>
    <w:p w:rsidR="00EA4535" w:rsidRDefault="00EA4535" w:rsidP="00EA45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Completa le seguenti affermazioni relative all’</w:t>
      </w:r>
      <w:r>
        <w:rPr>
          <w:rFonts w:ascii="Verdana" w:hAnsi="Verdana"/>
          <w:sz w:val="20"/>
          <w:szCs w:val="20"/>
          <w:u w:val="single"/>
        </w:rPr>
        <w:t>analisi grammaticale</w:t>
      </w:r>
      <w:r>
        <w:rPr>
          <w:rFonts w:ascii="Verdana" w:hAnsi="Verdana"/>
          <w:sz w:val="20"/>
          <w:szCs w:val="20"/>
        </w:rPr>
        <w:t>.</w:t>
      </w:r>
    </w:p>
    <w:p w:rsidR="00EA4535" w:rsidRDefault="00EA4535" w:rsidP="00EA4535">
      <w:pPr>
        <w:pStyle w:val="Paragrafoelenco"/>
        <w:numPr>
          <w:ilvl w:val="0"/>
          <w:numId w:val="5"/>
        </w:numPr>
        <w:spacing w:line="360" w:lineRule="auto"/>
        <w:ind w:left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Si narra</w:t>
      </w:r>
      <w:r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i/>
          <w:sz w:val="20"/>
          <w:szCs w:val="20"/>
        </w:rPr>
        <w:t>si dice</w:t>
      </w:r>
      <w:r>
        <w:rPr>
          <w:rFonts w:ascii="Verdana" w:hAnsi="Verdana"/>
          <w:sz w:val="20"/>
          <w:szCs w:val="20"/>
        </w:rPr>
        <w:t xml:space="preserve"> sono verbi ____________________________________ e perciò sono sempre seguiti da una _____________________________________________________________</w:t>
      </w:r>
    </w:p>
    <w:p w:rsidR="00EA4535" w:rsidRDefault="00EA4535" w:rsidP="00EA4535">
      <w:pPr>
        <w:pStyle w:val="Paragrafoelenco"/>
        <w:numPr>
          <w:ilvl w:val="0"/>
          <w:numId w:val="5"/>
        </w:numPr>
        <w:spacing w:line="360" w:lineRule="auto"/>
        <w:ind w:left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Dovere</w:t>
      </w:r>
      <w:r>
        <w:rPr>
          <w:rFonts w:ascii="Verdana" w:hAnsi="Verdana"/>
          <w:sz w:val="20"/>
          <w:szCs w:val="20"/>
        </w:rPr>
        <w:t xml:space="preserve"> è un verbo ______________________________ ed è sempre seguito da ___________________________</w:t>
      </w:r>
    </w:p>
    <w:p w:rsidR="00EA4535" w:rsidRPr="000D0505" w:rsidRDefault="00EA4535" w:rsidP="00EA4535">
      <w:pPr>
        <w:pStyle w:val="Paragrafoelenco"/>
        <w:numPr>
          <w:ilvl w:val="0"/>
          <w:numId w:val="5"/>
        </w:numPr>
        <w:spacing w:line="360" w:lineRule="auto"/>
        <w:ind w:left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Sia </w:t>
      </w:r>
      <w:r>
        <w:rPr>
          <w:rFonts w:ascii="Verdana" w:hAnsi="Verdana"/>
          <w:sz w:val="20"/>
          <w:szCs w:val="20"/>
        </w:rPr>
        <w:t>è una _______________________________________________________</w:t>
      </w:r>
    </w:p>
    <w:p w:rsidR="00EA4535" w:rsidRDefault="00EA4535" w:rsidP="00EA4535">
      <w:pPr>
        <w:pStyle w:val="Paragrafoelenco"/>
        <w:ind w:left="144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PUNTEGGIO:_________/5</w:t>
      </w:r>
    </w:p>
    <w:p w:rsidR="00EA4535" w:rsidRPr="00345E77" w:rsidRDefault="00EA4535" w:rsidP="00EA4535">
      <w:pPr>
        <w:pStyle w:val="Paragrafoelenco"/>
        <w:ind w:left="1440"/>
        <w:jc w:val="right"/>
        <w:rPr>
          <w:rFonts w:ascii="Verdana" w:hAnsi="Verdana"/>
          <w:sz w:val="16"/>
          <w:szCs w:val="20"/>
        </w:rPr>
      </w:pPr>
    </w:p>
    <w:p w:rsidR="00EA4535" w:rsidRDefault="00EA4535" w:rsidP="00EA45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Esegui l’analisi grammaticale </w:t>
      </w:r>
      <w:r w:rsidRPr="005C600C">
        <w:rPr>
          <w:rFonts w:ascii="Verdana" w:hAnsi="Verdana"/>
          <w:sz w:val="20"/>
          <w:szCs w:val="20"/>
          <w:u w:val="single"/>
        </w:rPr>
        <w:t>completa</w:t>
      </w:r>
      <w:r>
        <w:rPr>
          <w:rFonts w:ascii="Verdana" w:hAnsi="Verdana"/>
          <w:sz w:val="20"/>
          <w:szCs w:val="20"/>
        </w:rPr>
        <w:t xml:space="preserve"> </w:t>
      </w:r>
      <w:r w:rsidRPr="005C600C">
        <w:rPr>
          <w:rFonts w:ascii="Verdana" w:hAnsi="Verdana"/>
          <w:sz w:val="20"/>
          <w:szCs w:val="20"/>
        </w:rPr>
        <w:t>delle</w:t>
      </w:r>
      <w:r>
        <w:rPr>
          <w:rFonts w:ascii="Verdana" w:hAnsi="Verdana"/>
          <w:sz w:val="20"/>
          <w:szCs w:val="20"/>
        </w:rPr>
        <w:t xml:space="preserve"> seguenti parole: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43"/>
      </w:tblGrid>
      <w:tr w:rsidR="00EA4535" w:rsidTr="002C72C3">
        <w:tc>
          <w:tcPr>
            <w:tcW w:w="2235" w:type="dxa"/>
            <w:vAlign w:val="bottom"/>
          </w:tcPr>
          <w:p w:rsidR="00EA4535" w:rsidRPr="002777CF" w:rsidRDefault="00EA4535" w:rsidP="002C72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arroganza</w:t>
            </w:r>
            <w:r w:rsidRPr="002777CF">
              <w:rPr>
                <w:rFonts w:ascii="Verdana" w:hAnsi="Verdana"/>
                <w:sz w:val="20"/>
                <w:szCs w:val="20"/>
              </w:rPr>
              <w:t xml:space="preserve"> (riga 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2777C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543" w:type="dxa"/>
            <w:vAlign w:val="bottom"/>
          </w:tcPr>
          <w:p w:rsidR="00EA4535" w:rsidRDefault="00EA4535" w:rsidP="002C72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</w:tc>
      </w:tr>
      <w:tr w:rsidR="00EA4535" w:rsidTr="002C72C3">
        <w:tc>
          <w:tcPr>
            <w:tcW w:w="2235" w:type="dxa"/>
            <w:vAlign w:val="bottom"/>
          </w:tcPr>
          <w:p w:rsidR="00EA4535" w:rsidRPr="002777CF" w:rsidRDefault="00EA4535" w:rsidP="002C72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infatti (riga 5</w:t>
            </w:r>
            <w:r w:rsidRPr="002777C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543" w:type="dxa"/>
            <w:vAlign w:val="bottom"/>
          </w:tcPr>
          <w:p w:rsidR="00EA4535" w:rsidRDefault="00EA4535" w:rsidP="002C72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</w:tc>
      </w:tr>
      <w:tr w:rsidR="00EA4535" w:rsidTr="002C72C3">
        <w:tc>
          <w:tcPr>
            <w:tcW w:w="2235" w:type="dxa"/>
            <w:vAlign w:val="bottom"/>
          </w:tcPr>
          <w:p w:rsidR="00EA4535" w:rsidRPr="002777CF" w:rsidRDefault="00EA4535" w:rsidP="002C72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loro (riga 9</w:t>
            </w:r>
            <w:r w:rsidRPr="002777C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543" w:type="dxa"/>
            <w:vAlign w:val="bottom"/>
          </w:tcPr>
          <w:p w:rsidR="00EA4535" w:rsidRDefault="00EA4535" w:rsidP="002C72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</w:tc>
      </w:tr>
      <w:tr w:rsidR="00EA4535" w:rsidTr="002C72C3">
        <w:tc>
          <w:tcPr>
            <w:tcW w:w="2235" w:type="dxa"/>
            <w:vAlign w:val="bottom"/>
          </w:tcPr>
          <w:p w:rsidR="00EA4535" w:rsidRPr="002777CF" w:rsidRDefault="00EA4535" w:rsidP="002C72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777CF">
              <w:rPr>
                <w:rFonts w:ascii="Verdana" w:hAnsi="Verdana"/>
                <w:sz w:val="20"/>
                <w:szCs w:val="20"/>
              </w:rPr>
              <w:t>dove (riga 7)</w:t>
            </w:r>
          </w:p>
        </w:tc>
        <w:tc>
          <w:tcPr>
            <w:tcW w:w="7543" w:type="dxa"/>
            <w:vAlign w:val="bottom"/>
          </w:tcPr>
          <w:p w:rsidR="00EA4535" w:rsidRDefault="00EA4535" w:rsidP="002C72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</w:tc>
      </w:tr>
      <w:tr w:rsidR="00EA4535" w:rsidTr="002C72C3">
        <w:tc>
          <w:tcPr>
            <w:tcW w:w="2235" w:type="dxa"/>
            <w:vAlign w:val="bottom"/>
          </w:tcPr>
          <w:p w:rsidR="00EA4535" w:rsidRPr="002777CF" w:rsidRDefault="00EA4535" w:rsidP="002C72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777CF">
              <w:rPr>
                <w:rFonts w:ascii="Verdana" w:hAnsi="Verdana"/>
                <w:sz w:val="20"/>
                <w:szCs w:val="20"/>
              </w:rPr>
              <w:t>dalle (riga 2)</w:t>
            </w:r>
          </w:p>
        </w:tc>
        <w:tc>
          <w:tcPr>
            <w:tcW w:w="7543" w:type="dxa"/>
            <w:vAlign w:val="bottom"/>
          </w:tcPr>
          <w:p w:rsidR="00EA4535" w:rsidRDefault="00EA4535" w:rsidP="002C72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777CF"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</w:tc>
      </w:tr>
      <w:tr w:rsidR="00EA4535" w:rsidTr="002C72C3">
        <w:tc>
          <w:tcPr>
            <w:tcW w:w="2235" w:type="dxa"/>
            <w:vAlign w:val="bottom"/>
          </w:tcPr>
          <w:p w:rsidR="00EA4535" w:rsidRPr="002777CF" w:rsidRDefault="00EA4535" w:rsidP="002C72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777CF">
              <w:rPr>
                <w:rFonts w:ascii="Verdana" w:hAnsi="Verdana"/>
                <w:sz w:val="20"/>
                <w:szCs w:val="20"/>
              </w:rPr>
              <w:t>un (riga 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777C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543" w:type="dxa"/>
            <w:vAlign w:val="bottom"/>
          </w:tcPr>
          <w:p w:rsidR="00EA4535" w:rsidRDefault="00EA4535" w:rsidP="002C72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777CF"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</w:tc>
      </w:tr>
      <w:tr w:rsidR="00EA4535" w:rsidTr="002C72C3">
        <w:tc>
          <w:tcPr>
            <w:tcW w:w="2235" w:type="dxa"/>
            <w:vAlign w:val="bottom"/>
          </w:tcPr>
          <w:p w:rsidR="00EA4535" w:rsidRPr="002777CF" w:rsidRDefault="00EA4535" w:rsidP="002C72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777CF">
              <w:rPr>
                <w:rFonts w:ascii="Verdana" w:hAnsi="Verdana"/>
                <w:sz w:val="20"/>
                <w:szCs w:val="20"/>
              </w:rPr>
              <w:t>si (riga 8)</w:t>
            </w:r>
          </w:p>
        </w:tc>
        <w:tc>
          <w:tcPr>
            <w:tcW w:w="7543" w:type="dxa"/>
            <w:vAlign w:val="bottom"/>
          </w:tcPr>
          <w:p w:rsidR="00EA4535" w:rsidRDefault="00EA4535" w:rsidP="002C72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777CF"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</w:tc>
      </w:tr>
      <w:tr w:rsidR="00EA4535" w:rsidTr="002C72C3">
        <w:tc>
          <w:tcPr>
            <w:tcW w:w="2235" w:type="dxa"/>
            <w:vAlign w:val="bottom"/>
          </w:tcPr>
          <w:p w:rsidR="00EA4535" w:rsidRPr="002777CF" w:rsidRDefault="00EA4535" w:rsidP="002C72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777CF">
              <w:rPr>
                <w:rFonts w:ascii="Verdana" w:hAnsi="Verdana"/>
                <w:sz w:val="20"/>
                <w:szCs w:val="20"/>
              </w:rPr>
              <w:t>delle (riga 1)</w:t>
            </w:r>
          </w:p>
        </w:tc>
        <w:tc>
          <w:tcPr>
            <w:tcW w:w="7543" w:type="dxa"/>
            <w:vAlign w:val="bottom"/>
          </w:tcPr>
          <w:p w:rsidR="00EA4535" w:rsidRDefault="00EA4535" w:rsidP="002C72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777CF"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</w:tc>
      </w:tr>
      <w:tr w:rsidR="00EA4535" w:rsidTr="002C72C3">
        <w:tc>
          <w:tcPr>
            <w:tcW w:w="2235" w:type="dxa"/>
            <w:vAlign w:val="bottom"/>
          </w:tcPr>
          <w:p w:rsidR="00EA4535" w:rsidRPr="002777CF" w:rsidRDefault="00EA4535" w:rsidP="002C72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777CF">
              <w:rPr>
                <w:rFonts w:ascii="Verdana" w:hAnsi="Verdana"/>
                <w:sz w:val="20"/>
                <w:szCs w:val="20"/>
              </w:rPr>
              <w:t xml:space="preserve">magnifici (riga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777C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543" w:type="dxa"/>
            <w:vAlign w:val="bottom"/>
          </w:tcPr>
          <w:p w:rsidR="00EA4535" w:rsidRDefault="00EA4535" w:rsidP="002C72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777CF"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</w:tc>
      </w:tr>
    </w:tbl>
    <w:p w:rsidR="00EA4535" w:rsidRDefault="00EA4535" w:rsidP="00EA4535">
      <w:pPr>
        <w:pStyle w:val="Paragrafoelenco"/>
        <w:ind w:left="144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PUNTEGGIO:_________/9</w:t>
      </w:r>
    </w:p>
    <w:p w:rsidR="00EA4535" w:rsidRPr="00345E77" w:rsidRDefault="00EA4535" w:rsidP="00EA4535">
      <w:pPr>
        <w:pStyle w:val="Paragrafoelenco"/>
        <w:ind w:left="1440"/>
        <w:jc w:val="right"/>
        <w:rPr>
          <w:rFonts w:ascii="Verdana" w:hAnsi="Verdana"/>
          <w:sz w:val="16"/>
          <w:szCs w:val="20"/>
        </w:rPr>
      </w:pPr>
    </w:p>
    <w:p w:rsidR="00EA4535" w:rsidRDefault="00EA4535" w:rsidP="00EA45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Trasforma le seguenti frasi da attive in passive o viceversa.</w:t>
      </w:r>
    </w:p>
    <w:p w:rsidR="00EA4535" w:rsidRDefault="00EA4535" w:rsidP="00EA453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pubblico applaudiva continuamente il cantante.</w:t>
      </w:r>
    </w:p>
    <w:p w:rsidR="00EA4535" w:rsidRDefault="00EA4535" w:rsidP="00EA4535">
      <w:pPr>
        <w:pStyle w:val="Paragrafoelenco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EA4535" w:rsidRDefault="00EA4535" w:rsidP="00EA453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Questo libro è stato comprato da molte persone.</w:t>
      </w:r>
    </w:p>
    <w:p w:rsidR="00EA4535" w:rsidRDefault="00EA4535" w:rsidP="00EA4535">
      <w:pPr>
        <w:pStyle w:val="Paragrafoelenco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EA4535" w:rsidRDefault="00EA4535" w:rsidP="00EA453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Davvero quel risotto lo aveva cucinato Anna?</w:t>
      </w:r>
    </w:p>
    <w:p w:rsidR="00EA4535" w:rsidRDefault="00EA4535" w:rsidP="00EA4535">
      <w:pPr>
        <w:pStyle w:val="Paragrafoelenco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EA4535" w:rsidRDefault="00EA4535" w:rsidP="00EA453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Tutti gli studenti furono informati dello sciopero dal bidello.</w:t>
      </w:r>
    </w:p>
    <w:p w:rsidR="00EA4535" w:rsidRDefault="00EA4535" w:rsidP="00EA4535">
      <w:pPr>
        <w:pStyle w:val="Paragrafoelenco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EA4535" w:rsidRDefault="00EA4535" w:rsidP="00EA453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Questo programma è visto tutte le sere da milioni di spettatori.</w:t>
      </w:r>
    </w:p>
    <w:p w:rsidR="00EA4535" w:rsidRDefault="00EA4535" w:rsidP="00EA4535">
      <w:pPr>
        <w:pStyle w:val="Paragrafoelenco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EA4535" w:rsidRDefault="00EA4535" w:rsidP="00EA4535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4535" w:rsidRPr="00345E77" w:rsidRDefault="00EA4535" w:rsidP="00EA4535">
      <w:pPr>
        <w:pStyle w:val="Paragrafoelenco"/>
        <w:ind w:left="144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PUNTEGGIO:_________/5</w:t>
      </w:r>
    </w:p>
    <w:p w:rsidR="00EA4535" w:rsidRDefault="00EA4535" w:rsidP="00EA4535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4535" w:rsidRPr="00345E77" w:rsidRDefault="00EA4535" w:rsidP="00EA4535">
      <w:pPr>
        <w:pStyle w:val="Paragrafoelenco"/>
        <w:ind w:left="144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PUNTEGGIO TOTALE:_________/95</w:t>
      </w:r>
    </w:p>
    <w:p w:rsidR="00EA4535" w:rsidRDefault="00EA4535" w:rsidP="00EA4535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11186" w:rsidRPr="00EA4535" w:rsidRDefault="00EA4535" w:rsidP="00EA4535">
      <w:pPr>
        <w:pStyle w:val="Paragrafoelenco"/>
        <w:spacing w:line="360" w:lineRule="auto"/>
        <w:jc w:val="right"/>
        <w:rPr>
          <w:rFonts w:ascii="Verdana" w:hAnsi="Verdana"/>
          <w:sz w:val="20"/>
          <w:szCs w:val="20"/>
        </w:rPr>
      </w:pPr>
      <w:r w:rsidRPr="005C600C">
        <w:rPr>
          <w:rFonts w:ascii="Verdana" w:hAnsi="Verdana"/>
          <w:sz w:val="20"/>
          <w:szCs w:val="20"/>
        </w:rPr>
        <w:t>Voto:</w:t>
      </w:r>
      <w:proofErr w:type="spellStart"/>
      <w:r w:rsidRPr="005C600C">
        <w:rPr>
          <w:rFonts w:ascii="Verdana" w:hAnsi="Verdana"/>
          <w:sz w:val="20"/>
          <w:szCs w:val="20"/>
        </w:rPr>
        <w:t>………………………………………………</w:t>
      </w:r>
      <w:proofErr w:type="spellEnd"/>
      <w:r w:rsidRPr="005C600C">
        <w:rPr>
          <w:rFonts w:ascii="Verdana" w:hAnsi="Verdana"/>
          <w:sz w:val="20"/>
          <w:szCs w:val="20"/>
        </w:rPr>
        <w:t>.</w:t>
      </w:r>
    </w:p>
    <w:sectPr w:rsidR="00011186" w:rsidRPr="00EA4535" w:rsidSect="008C6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BB"/>
    <w:multiLevelType w:val="hybridMultilevel"/>
    <w:tmpl w:val="3DB2474E"/>
    <w:lvl w:ilvl="0" w:tplc="E29863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0F0A03"/>
    <w:multiLevelType w:val="hybridMultilevel"/>
    <w:tmpl w:val="A63A8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6875"/>
    <w:multiLevelType w:val="hybridMultilevel"/>
    <w:tmpl w:val="6072885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3A3D68"/>
    <w:multiLevelType w:val="hybridMultilevel"/>
    <w:tmpl w:val="EC3A305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D93998"/>
    <w:multiLevelType w:val="hybridMultilevel"/>
    <w:tmpl w:val="659EE56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C8169B"/>
    <w:multiLevelType w:val="hybridMultilevel"/>
    <w:tmpl w:val="FFF8539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A4535"/>
    <w:rsid w:val="00011186"/>
    <w:rsid w:val="00EA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5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53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535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EA4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Company>Istituto Ivo de Carneri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2018-05-14T11:40:00Z</dcterms:created>
  <dcterms:modified xsi:type="dcterms:W3CDTF">2018-05-14T11:41:00Z</dcterms:modified>
</cp:coreProperties>
</file>